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5D4C5" w14:textId="77777777" w:rsidR="00D82CE8" w:rsidRDefault="00104E20">
      <w:pPr>
        <w:spacing w:after="252"/>
        <w:ind w:left="82" w:right="85" w:hanging="10"/>
        <w:jc w:val="center"/>
      </w:pPr>
      <w:r>
        <w:rPr>
          <w:rFonts w:ascii="Times New Roman" w:eastAsia="Times New Roman" w:hAnsi="Times New Roman" w:cs="Times New Roman"/>
          <w:b/>
          <w:sz w:val="24"/>
        </w:rPr>
        <w:t>ORTON ACADEMY</w:t>
      </w:r>
    </w:p>
    <w:p w14:paraId="517073D0" w14:textId="2F1E5341" w:rsidR="00D82CE8" w:rsidRDefault="00154720">
      <w:pPr>
        <w:spacing w:after="252"/>
        <w:ind w:left="82" w:right="81" w:hanging="10"/>
        <w:jc w:val="center"/>
      </w:pPr>
      <w:r>
        <w:rPr>
          <w:rFonts w:ascii="Times New Roman" w:eastAsia="Times New Roman" w:hAnsi="Times New Roman" w:cs="Times New Roman"/>
          <w:b/>
          <w:sz w:val="24"/>
        </w:rPr>
        <w:t xml:space="preserve">SPECIAL </w:t>
      </w:r>
      <w:r w:rsidR="00104E20">
        <w:rPr>
          <w:rFonts w:ascii="Times New Roman" w:eastAsia="Times New Roman" w:hAnsi="Times New Roman" w:cs="Times New Roman"/>
          <w:b/>
          <w:sz w:val="24"/>
        </w:rPr>
        <w:t>BOARD OF DIRECTORS MEETING</w:t>
      </w:r>
    </w:p>
    <w:p w14:paraId="432AA17C" w14:textId="77777777" w:rsidR="00AC0E53" w:rsidRDefault="00104E20" w:rsidP="00AC0E53">
      <w:pPr>
        <w:spacing w:after="252"/>
        <w:ind w:left="82" w:hanging="10"/>
        <w:jc w:val="center"/>
      </w:pPr>
      <w:r>
        <w:rPr>
          <w:rFonts w:ascii="Times New Roman" w:eastAsia="Times New Roman" w:hAnsi="Times New Roman" w:cs="Times New Roman"/>
          <w:b/>
          <w:sz w:val="24"/>
        </w:rPr>
        <w:t>AGENDA</w:t>
      </w:r>
    </w:p>
    <w:p w14:paraId="650D35C1" w14:textId="5A6552E6" w:rsidR="00AC2761" w:rsidRPr="00AC0E53" w:rsidRDefault="008722B7" w:rsidP="00AC0E53">
      <w:pPr>
        <w:spacing w:after="252"/>
        <w:ind w:left="82" w:hanging="10"/>
        <w:jc w:val="center"/>
      </w:pPr>
      <w:r>
        <w:rPr>
          <w:rFonts w:ascii="Times New Roman" w:eastAsia="Times New Roman" w:hAnsi="Times New Roman" w:cs="Times New Roman"/>
          <w:sz w:val="24"/>
        </w:rPr>
        <w:t>T</w:t>
      </w:r>
      <w:r w:rsidR="00A970CF">
        <w:rPr>
          <w:rFonts w:ascii="Times New Roman" w:eastAsia="Times New Roman" w:hAnsi="Times New Roman" w:cs="Times New Roman"/>
          <w:sz w:val="24"/>
        </w:rPr>
        <w:t>hursday</w:t>
      </w:r>
      <w:r w:rsidR="00461863">
        <w:rPr>
          <w:rFonts w:ascii="Times New Roman" w:eastAsia="Times New Roman" w:hAnsi="Times New Roman" w:cs="Times New Roman"/>
          <w:sz w:val="24"/>
        </w:rPr>
        <w:t>,</w:t>
      </w:r>
      <w:r w:rsidR="00105518">
        <w:rPr>
          <w:rFonts w:ascii="Times New Roman" w:eastAsia="Times New Roman" w:hAnsi="Times New Roman" w:cs="Times New Roman"/>
          <w:sz w:val="24"/>
        </w:rPr>
        <w:t xml:space="preserve"> May </w:t>
      </w:r>
      <w:r w:rsidR="00154720">
        <w:rPr>
          <w:rFonts w:ascii="Times New Roman" w:eastAsia="Times New Roman" w:hAnsi="Times New Roman" w:cs="Times New Roman"/>
          <w:sz w:val="24"/>
        </w:rPr>
        <w:t>1</w:t>
      </w:r>
      <w:r w:rsidR="00D336F9">
        <w:rPr>
          <w:rFonts w:ascii="Times New Roman" w:eastAsia="Times New Roman" w:hAnsi="Times New Roman" w:cs="Times New Roman"/>
          <w:sz w:val="24"/>
        </w:rPr>
        <w:t>4</w:t>
      </w:r>
      <w:r w:rsidR="005C0011">
        <w:rPr>
          <w:rFonts w:ascii="Times New Roman" w:eastAsia="Times New Roman" w:hAnsi="Times New Roman" w:cs="Times New Roman"/>
          <w:sz w:val="24"/>
        </w:rPr>
        <w:t>th</w:t>
      </w:r>
      <w:r w:rsidR="00A93569">
        <w:rPr>
          <w:rFonts w:ascii="Times New Roman" w:eastAsia="Times New Roman" w:hAnsi="Times New Roman" w:cs="Times New Roman"/>
          <w:sz w:val="24"/>
        </w:rPr>
        <w:t>, 20</w:t>
      </w:r>
      <w:r w:rsidR="00B50297">
        <w:rPr>
          <w:rFonts w:ascii="Times New Roman" w:eastAsia="Times New Roman" w:hAnsi="Times New Roman" w:cs="Times New Roman"/>
          <w:sz w:val="24"/>
        </w:rPr>
        <w:t>2</w:t>
      </w:r>
      <w:r w:rsidR="00F45D90">
        <w:rPr>
          <w:rFonts w:ascii="Times New Roman" w:eastAsia="Times New Roman" w:hAnsi="Times New Roman" w:cs="Times New Roman"/>
          <w:sz w:val="24"/>
        </w:rPr>
        <w:t>6</w:t>
      </w:r>
    </w:p>
    <w:p w14:paraId="494AF796" w14:textId="3A2AC7FA" w:rsidR="00D82CE8" w:rsidRDefault="007F6151">
      <w:pPr>
        <w:spacing w:after="292" w:line="238" w:lineRule="auto"/>
        <w:ind w:left="3732" w:right="3660"/>
        <w:jc w:val="center"/>
      </w:pPr>
      <w:r>
        <w:rPr>
          <w:rFonts w:ascii="Times New Roman" w:eastAsia="Times New Roman" w:hAnsi="Times New Roman" w:cs="Times New Roman"/>
          <w:sz w:val="24"/>
        </w:rPr>
        <w:t>6</w:t>
      </w:r>
      <w:r w:rsidR="00104E20">
        <w:rPr>
          <w:rFonts w:ascii="Times New Roman" w:eastAsia="Times New Roman" w:hAnsi="Times New Roman" w:cs="Times New Roman"/>
          <w:sz w:val="24"/>
        </w:rPr>
        <w:t>:</w:t>
      </w:r>
      <w:r w:rsidR="00154720">
        <w:rPr>
          <w:rFonts w:ascii="Times New Roman" w:eastAsia="Times New Roman" w:hAnsi="Times New Roman" w:cs="Times New Roman"/>
          <w:sz w:val="24"/>
        </w:rPr>
        <w:t>15</w:t>
      </w:r>
      <w:r w:rsidR="00104E20">
        <w:rPr>
          <w:rFonts w:ascii="Times New Roman" w:eastAsia="Times New Roman" w:hAnsi="Times New Roman" w:cs="Times New Roman"/>
          <w:sz w:val="24"/>
        </w:rPr>
        <w:t xml:space="preserve"> </w:t>
      </w:r>
      <w:r w:rsidR="00154720">
        <w:rPr>
          <w:rFonts w:ascii="Times New Roman" w:eastAsia="Times New Roman" w:hAnsi="Times New Roman" w:cs="Times New Roman"/>
          <w:sz w:val="24"/>
        </w:rPr>
        <w:t>P</w:t>
      </w:r>
      <w:r w:rsidR="00104E20">
        <w:rPr>
          <w:rFonts w:ascii="Times New Roman" w:eastAsia="Times New Roman" w:hAnsi="Times New Roman" w:cs="Times New Roman"/>
          <w:sz w:val="24"/>
        </w:rPr>
        <w:t>.</w:t>
      </w:r>
      <w:r w:rsidR="00154720">
        <w:rPr>
          <w:rFonts w:ascii="Times New Roman" w:eastAsia="Times New Roman" w:hAnsi="Times New Roman" w:cs="Times New Roman"/>
          <w:sz w:val="24"/>
        </w:rPr>
        <w:t>M</w:t>
      </w:r>
      <w:r w:rsidR="00104E20">
        <w:rPr>
          <w:rFonts w:ascii="Times New Roman" w:eastAsia="Times New Roman" w:hAnsi="Times New Roman" w:cs="Times New Roman"/>
          <w:sz w:val="24"/>
        </w:rPr>
        <w:t>.</w:t>
      </w:r>
    </w:p>
    <w:p w14:paraId="5C090909" w14:textId="77777777" w:rsidR="00D82CE8" w:rsidRDefault="00104E20">
      <w:pPr>
        <w:spacing w:after="0"/>
        <w:jc w:val="center"/>
        <w:rPr>
          <w:rFonts w:ascii="Tahoma" w:eastAsia="Tahoma" w:hAnsi="Tahoma" w:cs="Tahoma"/>
          <w:b/>
          <w:color w:val="0B5394"/>
          <w:sz w:val="24"/>
        </w:rPr>
      </w:pPr>
      <w:r>
        <w:rPr>
          <w:rFonts w:ascii="Tahoma" w:eastAsia="Tahoma" w:hAnsi="Tahoma" w:cs="Tahoma"/>
          <w:b/>
          <w:color w:val="0B5394"/>
          <w:sz w:val="24"/>
        </w:rPr>
        <w:t>Join Zoom Meeting</w:t>
      </w:r>
    </w:p>
    <w:p w14:paraId="0CB450A7" w14:textId="6E6C1D27" w:rsidR="00A56EB6" w:rsidRDefault="00A56EB6">
      <w:pPr>
        <w:spacing w:after="0"/>
        <w:jc w:val="center"/>
        <w:rPr>
          <w:rFonts w:ascii="Helvetica" w:hAnsi="Helvetica" w:cs="Helvetica"/>
          <w:color w:val="1D2228"/>
          <w:sz w:val="20"/>
          <w:szCs w:val="20"/>
          <w:shd w:val="clear" w:color="auto" w:fill="FFFFFF"/>
        </w:rPr>
      </w:pPr>
      <w:hyperlink r:id="rId5" w:tgtFrame="_blank" w:history="1">
        <w:r>
          <w:rPr>
            <w:rStyle w:val="Hyperlink"/>
            <w:rFonts w:ascii="Helvetica" w:hAnsi="Helvetica" w:cs="Helvetica"/>
            <w:color w:val="338FE9"/>
            <w:sz w:val="20"/>
            <w:szCs w:val="20"/>
            <w:shd w:val="clear" w:color="auto" w:fill="FFFFFF"/>
          </w:rPr>
          <w:t>https://us06web.zoom.us/j/81747566659?pwd=aFZGOTlDdlRvb210ajBDSXljMlljUT09</w:t>
        </w:r>
      </w:hyperlink>
      <w:r>
        <w:rPr>
          <w:rFonts w:ascii="Helvetica" w:hAnsi="Helvetica" w:cs="Helvetica"/>
          <w:color w:val="1D2228"/>
          <w:sz w:val="20"/>
          <w:szCs w:val="20"/>
          <w:shd w:val="clear" w:color="auto" w:fill="FFFFFF"/>
        </w:rPr>
        <w:t> </w:t>
      </w:r>
    </w:p>
    <w:p w14:paraId="07C986BC" w14:textId="77777777" w:rsidR="00A970CF" w:rsidRDefault="00A970CF">
      <w:pPr>
        <w:spacing w:after="0"/>
        <w:jc w:val="center"/>
        <w:rPr>
          <w:rFonts w:ascii="Helvetica" w:hAnsi="Helvetica" w:cs="Helvetica"/>
          <w:color w:val="1D2228"/>
          <w:sz w:val="20"/>
          <w:szCs w:val="20"/>
          <w:shd w:val="clear" w:color="auto" w:fill="FFFFFF"/>
        </w:rPr>
      </w:pPr>
    </w:p>
    <w:p w14:paraId="031F6F4F" w14:textId="77777777" w:rsidR="00A970CF" w:rsidRPr="00A970CF" w:rsidRDefault="00A970CF" w:rsidP="00A970CF">
      <w:pPr>
        <w:spacing w:after="0"/>
        <w:rPr>
          <w:rFonts w:ascii="Times New Roman" w:hAnsi="Times New Roman" w:cs="Times New Roman"/>
          <w:color w:val="1D2228"/>
          <w:shd w:val="clear" w:color="auto" w:fill="FFFFFF"/>
        </w:rPr>
      </w:pPr>
      <w:r>
        <w:rPr>
          <w:rFonts w:ascii="Helvetica" w:hAnsi="Helvetica" w:cs="Helvetica"/>
          <w:color w:val="1D2228"/>
          <w:sz w:val="20"/>
          <w:szCs w:val="20"/>
          <w:shd w:val="clear" w:color="auto" w:fill="FFFFFF"/>
        </w:rPr>
        <w:tab/>
      </w:r>
      <w:r>
        <w:rPr>
          <w:rFonts w:ascii="Helvetica" w:hAnsi="Helvetica" w:cs="Helvetica"/>
          <w:color w:val="1D2228"/>
          <w:sz w:val="20"/>
          <w:szCs w:val="20"/>
          <w:shd w:val="clear" w:color="auto" w:fill="FFFFFF"/>
        </w:rPr>
        <w:tab/>
      </w:r>
      <w:r w:rsidRPr="00A970CF">
        <w:rPr>
          <w:rFonts w:ascii="Times New Roman" w:hAnsi="Times New Roman" w:cs="Times New Roman"/>
          <w:b/>
          <w:bCs/>
          <w:color w:val="1D2228"/>
          <w:shd w:val="clear" w:color="auto" w:fill="FFFFFF"/>
        </w:rPr>
        <w:t xml:space="preserve">  6:19</w:t>
      </w:r>
      <w:r w:rsidRPr="00A970CF">
        <w:rPr>
          <w:rFonts w:ascii="Times New Roman" w:hAnsi="Times New Roman" w:cs="Times New Roman"/>
          <w:color w:val="1D2228"/>
          <w:shd w:val="clear" w:color="auto" w:fill="FFFFFF"/>
        </w:rPr>
        <w:t xml:space="preserve"> Attendance: Ted Harvey, Lindsey Lyndes, Jenny Wilson Guests: Andrea Shipley, Vikki, Rob </w:t>
      </w:r>
    </w:p>
    <w:p w14:paraId="537ECE80" w14:textId="14D89786" w:rsidR="00A970CF" w:rsidRPr="00A970CF" w:rsidRDefault="00A970CF" w:rsidP="00A970CF">
      <w:pPr>
        <w:spacing w:after="0"/>
        <w:ind w:left="720" w:firstLine="720"/>
        <w:rPr>
          <w:rFonts w:ascii="Times New Roman" w:hAnsi="Times New Roman" w:cs="Times New Roman"/>
          <w:color w:val="1D2228"/>
          <w:shd w:val="clear" w:color="auto" w:fill="FFFFFF"/>
        </w:rPr>
      </w:pPr>
      <w:r w:rsidRPr="00A970CF">
        <w:rPr>
          <w:rFonts w:ascii="Times New Roman" w:hAnsi="Times New Roman" w:cs="Times New Roman"/>
          <w:color w:val="1D2228"/>
          <w:shd w:val="clear" w:color="auto" w:fill="FFFFFF"/>
        </w:rPr>
        <w:t xml:space="preserve">  Clemens</w:t>
      </w:r>
    </w:p>
    <w:p w14:paraId="362931A1" w14:textId="77777777" w:rsidR="00A970CF" w:rsidRDefault="00A970CF" w:rsidP="00F26E65">
      <w:pPr>
        <w:spacing w:after="9" w:line="240" w:lineRule="auto"/>
        <w:ind w:left="1609" w:hanging="10"/>
        <w:rPr>
          <w:rFonts w:ascii="Times New Roman" w:eastAsia="Times New Roman" w:hAnsi="Times New Roman" w:cs="Times New Roman"/>
        </w:rPr>
      </w:pPr>
    </w:p>
    <w:p w14:paraId="5B4BAC11" w14:textId="500AF6A2" w:rsidR="00A970CF" w:rsidRDefault="00A970CF" w:rsidP="00F26E65">
      <w:pPr>
        <w:spacing w:after="9" w:line="240" w:lineRule="auto"/>
        <w:ind w:left="1609" w:hanging="10"/>
        <w:rPr>
          <w:rFonts w:ascii="Times New Roman" w:eastAsia="Times New Roman" w:hAnsi="Times New Roman" w:cs="Times New Roman"/>
        </w:rPr>
      </w:pPr>
      <w:r w:rsidRPr="00A970CF">
        <w:rPr>
          <w:rFonts w:ascii="Times New Roman" w:eastAsia="Times New Roman" w:hAnsi="Times New Roman" w:cs="Times New Roman"/>
          <w:b/>
          <w:bCs/>
        </w:rPr>
        <w:t>6:19</w:t>
      </w:r>
      <w:r>
        <w:rPr>
          <w:rFonts w:ascii="Times New Roman" w:eastAsia="Times New Roman" w:hAnsi="Times New Roman" w:cs="Times New Roman"/>
        </w:rPr>
        <w:t xml:space="preserve">    IT Agreement Review</w:t>
      </w:r>
    </w:p>
    <w:p w14:paraId="6BE3B41D" w14:textId="77777777" w:rsidR="00A970CF" w:rsidRDefault="00A970CF" w:rsidP="00A970CF">
      <w:pPr>
        <w:spacing w:after="0" w:line="240" w:lineRule="auto"/>
        <w:rPr>
          <w:rFonts w:ascii="Times New Roman" w:eastAsia="Times New Roman" w:hAnsi="Times New Roman" w:cs="Times New Roman"/>
        </w:rPr>
      </w:pPr>
    </w:p>
    <w:p w14:paraId="4623D5BC" w14:textId="2FF1D777" w:rsidR="00A970CF" w:rsidRPr="00A970CF" w:rsidRDefault="00A970CF" w:rsidP="00A970CF">
      <w:pPr>
        <w:spacing w:after="0" w:line="240" w:lineRule="auto"/>
        <w:ind w:left="1440" w:firstLine="169"/>
        <w:rPr>
          <w:rFonts w:ascii="Times New Roman" w:eastAsia="Times New Roman" w:hAnsi="Times New Roman" w:cs="Times New Roman"/>
          <w:color w:val="auto"/>
          <w:sz w:val="24"/>
          <w:szCs w:val="24"/>
        </w:rPr>
      </w:pPr>
      <w:r w:rsidRPr="00A970CF">
        <w:rPr>
          <w:rFonts w:ascii="Times New Roman" w:eastAsia="Times New Roman" w:hAnsi="Times New Roman" w:cs="Times New Roman"/>
        </w:rPr>
        <w:t>WHEREAS, Orton Academy and District 11 have negotiated a Facility Use Agreement that would allow Orton Academy to co-locate at 2015 Wickes Road, Colorado Springs, CO 80919 as of July 1, 2026.</w:t>
      </w:r>
    </w:p>
    <w:p w14:paraId="7F189437" w14:textId="77777777" w:rsidR="00A970CF" w:rsidRPr="00A970CF" w:rsidRDefault="00A970CF" w:rsidP="00A970CF">
      <w:pPr>
        <w:spacing w:after="0" w:line="240" w:lineRule="auto"/>
        <w:ind w:left="1440"/>
        <w:rPr>
          <w:rFonts w:ascii="Times New Roman" w:eastAsia="Times New Roman" w:hAnsi="Times New Roman" w:cs="Times New Roman"/>
          <w:color w:val="auto"/>
          <w:sz w:val="24"/>
          <w:szCs w:val="24"/>
        </w:rPr>
      </w:pPr>
      <w:proofErr w:type="gramStart"/>
      <w:r w:rsidRPr="00A970CF">
        <w:rPr>
          <w:rFonts w:ascii="Times New Roman" w:eastAsia="Times New Roman" w:hAnsi="Times New Roman" w:cs="Times New Roman"/>
        </w:rPr>
        <w:t>WHEREAS,</w:t>
      </w:r>
      <w:proofErr w:type="gramEnd"/>
      <w:r w:rsidRPr="00A970CF">
        <w:rPr>
          <w:rFonts w:ascii="Times New Roman" w:eastAsia="Times New Roman" w:hAnsi="Times New Roman" w:cs="Times New Roman"/>
        </w:rPr>
        <w:t xml:space="preserve"> Orton Academy is required to establish a parallel network in the co-located building with Orton owned hardware, software, firewalls, and internet service provider by July 31, 2026.</w:t>
      </w:r>
    </w:p>
    <w:p w14:paraId="7256706D" w14:textId="77777777" w:rsidR="00A970CF" w:rsidRPr="00A970CF" w:rsidRDefault="00A970CF" w:rsidP="00A970CF">
      <w:pPr>
        <w:spacing w:after="0" w:line="240" w:lineRule="auto"/>
        <w:ind w:left="1440"/>
        <w:rPr>
          <w:rFonts w:ascii="Times New Roman" w:eastAsia="Times New Roman" w:hAnsi="Times New Roman" w:cs="Times New Roman"/>
          <w:color w:val="auto"/>
          <w:sz w:val="24"/>
          <w:szCs w:val="24"/>
        </w:rPr>
      </w:pPr>
      <w:proofErr w:type="gramStart"/>
      <w:r w:rsidRPr="00A970CF">
        <w:rPr>
          <w:rFonts w:ascii="Times New Roman" w:eastAsia="Times New Roman" w:hAnsi="Times New Roman" w:cs="Times New Roman"/>
        </w:rPr>
        <w:t>WHEREAS,</w:t>
      </w:r>
      <w:proofErr w:type="gramEnd"/>
      <w:r w:rsidRPr="00A970CF">
        <w:rPr>
          <w:rFonts w:ascii="Times New Roman" w:eastAsia="Times New Roman" w:hAnsi="Times New Roman" w:cs="Times New Roman"/>
        </w:rPr>
        <w:t xml:space="preserve"> Orton Academy wishes to establish an annual service agreement effective July 1, 2026 - June 30, 2027.</w:t>
      </w:r>
    </w:p>
    <w:p w14:paraId="7923F05E" w14:textId="77777777" w:rsidR="00A970CF" w:rsidRPr="00A970CF" w:rsidRDefault="00A970CF" w:rsidP="00A970CF">
      <w:pPr>
        <w:spacing w:after="0" w:line="240" w:lineRule="auto"/>
        <w:rPr>
          <w:rFonts w:ascii="Times New Roman" w:eastAsia="Times New Roman" w:hAnsi="Times New Roman" w:cs="Times New Roman"/>
          <w:color w:val="auto"/>
          <w:sz w:val="24"/>
          <w:szCs w:val="24"/>
        </w:rPr>
      </w:pPr>
    </w:p>
    <w:p w14:paraId="59C35DD3" w14:textId="77777777" w:rsidR="00A970CF" w:rsidRPr="00A970CF" w:rsidRDefault="00A970CF" w:rsidP="00A970CF">
      <w:pPr>
        <w:spacing w:after="0" w:line="240" w:lineRule="auto"/>
        <w:ind w:left="1440"/>
        <w:rPr>
          <w:rFonts w:ascii="Times New Roman" w:eastAsia="Times New Roman" w:hAnsi="Times New Roman" w:cs="Times New Roman"/>
          <w:color w:val="auto"/>
          <w:sz w:val="24"/>
          <w:szCs w:val="24"/>
        </w:rPr>
      </w:pPr>
      <w:r w:rsidRPr="00A970CF">
        <w:rPr>
          <w:rFonts w:ascii="Times New Roman" w:eastAsia="Times New Roman" w:hAnsi="Times New Roman" w:cs="Times New Roman"/>
        </w:rPr>
        <w:t xml:space="preserve">NOW, THEREFORE, BE IT RESOLVED by the Orton Academy Charter School Board directs the School Business Manager and School Leader to </w:t>
      </w:r>
      <w:proofErr w:type="gramStart"/>
      <w:r w:rsidRPr="00A970CF">
        <w:rPr>
          <w:rFonts w:ascii="Times New Roman" w:eastAsia="Times New Roman" w:hAnsi="Times New Roman" w:cs="Times New Roman"/>
        </w:rPr>
        <w:t>enter into</w:t>
      </w:r>
      <w:proofErr w:type="gramEnd"/>
      <w:r w:rsidRPr="00A970CF">
        <w:rPr>
          <w:rFonts w:ascii="Times New Roman" w:eastAsia="Times New Roman" w:hAnsi="Times New Roman" w:cs="Times New Roman"/>
        </w:rPr>
        <w:t xml:space="preserve"> contract negotiations with one of the qualified vendors identified by the selection committee.  The Orton Academy Charter School Board authorizes the School Leader to execute contracts and/or purchases for network setup Not </w:t>
      </w:r>
      <w:proofErr w:type="gramStart"/>
      <w:r w:rsidRPr="00A970CF">
        <w:rPr>
          <w:rFonts w:ascii="Times New Roman" w:eastAsia="Times New Roman" w:hAnsi="Times New Roman" w:cs="Times New Roman"/>
        </w:rPr>
        <w:t>To</w:t>
      </w:r>
      <w:proofErr w:type="gramEnd"/>
      <w:r w:rsidRPr="00A970CF">
        <w:rPr>
          <w:rFonts w:ascii="Times New Roman" w:eastAsia="Times New Roman" w:hAnsi="Times New Roman" w:cs="Times New Roman"/>
        </w:rPr>
        <w:t xml:space="preserve"> Exceed $60,000 and annual base service agreement Not </w:t>
      </w:r>
      <w:proofErr w:type="gramStart"/>
      <w:r w:rsidRPr="00A970CF">
        <w:rPr>
          <w:rFonts w:ascii="Times New Roman" w:eastAsia="Times New Roman" w:hAnsi="Times New Roman" w:cs="Times New Roman"/>
        </w:rPr>
        <w:t>To</w:t>
      </w:r>
      <w:proofErr w:type="gramEnd"/>
      <w:r w:rsidRPr="00A970CF">
        <w:rPr>
          <w:rFonts w:ascii="Times New Roman" w:eastAsia="Times New Roman" w:hAnsi="Times New Roman" w:cs="Times New Roman"/>
        </w:rPr>
        <w:t xml:space="preserve"> Exceed $63,000 (in FY27). Expenses exceeding these thresholds are subject to additional Orton Academy Board approvals.</w:t>
      </w:r>
    </w:p>
    <w:p w14:paraId="36F33FD8" w14:textId="77777777" w:rsidR="00A970CF" w:rsidRPr="00A970CF" w:rsidRDefault="00A970CF" w:rsidP="00A970CF">
      <w:pPr>
        <w:spacing w:after="0" w:line="240" w:lineRule="auto"/>
        <w:rPr>
          <w:rFonts w:ascii="Times New Roman" w:eastAsia="Times New Roman" w:hAnsi="Times New Roman" w:cs="Times New Roman"/>
          <w:color w:val="auto"/>
          <w:sz w:val="24"/>
          <w:szCs w:val="24"/>
        </w:rPr>
      </w:pPr>
    </w:p>
    <w:p w14:paraId="4633C724" w14:textId="77777777" w:rsidR="00A970CF" w:rsidRPr="00A970CF" w:rsidRDefault="00A970CF" w:rsidP="00A970CF">
      <w:pPr>
        <w:spacing w:after="0" w:line="240" w:lineRule="auto"/>
        <w:ind w:left="1440"/>
        <w:rPr>
          <w:rFonts w:ascii="Times New Roman" w:eastAsia="Times New Roman" w:hAnsi="Times New Roman" w:cs="Times New Roman"/>
          <w:color w:val="auto"/>
          <w:sz w:val="24"/>
          <w:szCs w:val="24"/>
        </w:rPr>
      </w:pPr>
      <w:r w:rsidRPr="00A970CF">
        <w:rPr>
          <w:rFonts w:ascii="Times New Roman" w:eastAsia="Times New Roman" w:hAnsi="Times New Roman" w:cs="Times New Roman"/>
        </w:rPr>
        <w:t>Affirmative Motion:  I move to authorize the School Leader to negotiate and sign IT service agreements with a total commitment of up to $123,000 in funds.</w:t>
      </w:r>
    </w:p>
    <w:p w14:paraId="4B6B9B3A" w14:textId="77777777" w:rsidR="00A970CF" w:rsidRPr="00A970CF" w:rsidRDefault="00A970CF" w:rsidP="00A970CF">
      <w:pPr>
        <w:spacing w:after="0" w:line="240" w:lineRule="auto"/>
        <w:rPr>
          <w:rFonts w:ascii="Times New Roman" w:eastAsia="Times New Roman" w:hAnsi="Times New Roman" w:cs="Times New Roman"/>
          <w:color w:val="auto"/>
          <w:sz w:val="24"/>
          <w:szCs w:val="24"/>
        </w:rPr>
      </w:pPr>
    </w:p>
    <w:p w14:paraId="19E8CC8C" w14:textId="6792FA9F" w:rsidR="00A970CF" w:rsidRDefault="00A970CF" w:rsidP="00A970CF">
      <w:pPr>
        <w:spacing w:after="9" w:line="240" w:lineRule="auto"/>
        <w:ind w:left="720" w:firstLine="720"/>
        <w:rPr>
          <w:rFonts w:ascii="Times New Roman" w:eastAsia="Times New Roman" w:hAnsi="Times New Roman" w:cs="Times New Roman"/>
        </w:rPr>
      </w:pPr>
      <w:r w:rsidRPr="00A970CF">
        <w:rPr>
          <w:rFonts w:ascii="Times New Roman" w:eastAsia="Times New Roman" w:hAnsi="Times New Roman" w:cs="Times New Roman"/>
        </w:rPr>
        <w:t>Motion to approve: Ted Harvey, Second: Jenny Wilson</w:t>
      </w:r>
    </w:p>
    <w:p w14:paraId="28FF1083" w14:textId="77777777" w:rsidR="00A970CF" w:rsidRDefault="00A970CF" w:rsidP="00A970CF">
      <w:pPr>
        <w:spacing w:after="9" w:line="240" w:lineRule="auto"/>
        <w:ind w:left="720" w:firstLine="720"/>
        <w:rPr>
          <w:rFonts w:ascii="Times New Roman" w:eastAsia="Times New Roman" w:hAnsi="Times New Roman" w:cs="Times New Roman"/>
        </w:rPr>
      </w:pPr>
    </w:p>
    <w:p w14:paraId="49B34B6C" w14:textId="77777777" w:rsidR="00A970CF" w:rsidRDefault="00A970CF" w:rsidP="00A970CF">
      <w:pPr>
        <w:spacing w:after="9" w:line="240" w:lineRule="auto"/>
        <w:ind w:left="720" w:firstLine="720"/>
        <w:rPr>
          <w:rFonts w:ascii="Times New Roman" w:eastAsia="Times New Roman" w:hAnsi="Times New Roman" w:cs="Times New Roman"/>
        </w:rPr>
      </w:pPr>
      <w:r w:rsidRPr="00A970CF">
        <w:rPr>
          <w:rFonts w:ascii="Times New Roman" w:eastAsia="Times New Roman" w:hAnsi="Times New Roman" w:cs="Times New Roman"/>
          <w:b/>
          <w:bCs/>
        </w:rPr>
        <w:t>6:38</w:t>
      </w:r>
      <w:r w:rsidRPr="003427D8">
        <w:rPr>
          <w:rFonts w:ascii="Times New Roman" w:eastAsia="Times New Roman" w:hAnsi="Times New Roman" w:cs="Times New Roman"/>
        </w:rPr>
        <w:t xml:space="preserve">    </w:t>
      </w:r>
      <w:r>
        <w:rPr>
          <w:rFonts w:ascii="Times New Roman" w:eastAsia="Times New Roman" w:hAnsi="Times New Roman" w:cs="Times New Roman"/>
        </w:rPr>
        <w:t>Review and vote to approve the Trailblazer Elementary Facility Use Agreement</w:t>
      </w:r>
      <w:r w:rsidRPr="003427D8">
        <w:rPr>
          <w:rFonts w:ascii="Times New Roman" w:eastAsia="Times New Roman" w:hAnsi="Times New Roman" w:cs="Times New Roman"/>
        </w:rPr>
        <w:t xml:space="preserve"> </w:t>
      </w:r>
    </w:p>
    <w:p w14:paraId="6CCE8BE6" w14:textId="77777777" w:rsidR="00A970CF" w:rsidRDefault="00A970CF" w:rsidP="00A970CF">
      <w:pPr>
        <w:spacing w:after="9" w:line="240" w:lineRule="auto"/>
        <w:ind w:left="720" w:firstLine="720"/>
        <w:rPr>
          <w:rFonts w:ascii="Times New Roman" w:eastAsia="Times New Roman" w:hAnsi="Times New Roman" w:cs="Times New Roman"/>
        </w:rPr>
      </w:pPr>
    </w:p>
    <w:p w14:paraId="214AF1A1" w14:textId="77777777" w:rsidR="00A970CF" w:rsidRPr="00A970CF" w:rsidRDefault="00A970CF" w:rsidP="00A970CF">
      <w:pPr>
        <w:spacing w:after="0" w:line="240" w:lineRule="auto"/>
        <w:ind w:left="720" w:firstLine="720"/>
        <w:rPr>
          <w:rFonts w:ascii="Times New Roman" w:eastAsia="Times New Roman" w:hAnsi="Times New Roman" w:cs="Times New Roman"/>
          <w:color w:val="auto"/>
          <w:sz w:val="24"/>
          <w:szCs w:val="24"/>
        </w:rPr>
      </w:pPr>
      <w:proofErr w:type="gramStart"/>
      <w:r w:rsidRPr="00A970CF">
        <w:rPr>
          <w:rFonts w:ascii="Times New Roman" w:eastAsia="Times New Roman" w:hAnsi="Times New Roman" w:cs="Times New Roman"/>
        </w:rPr>
        <w:t>WHEREAS,</w:t>
      </w:r>
      <w:proofErr w:type="gramEnd"/>
      <w:r w:rsidRPr="00A970CF">
        <w:rPr>
          <w:rFonts w:ascii="Times New Roman" w:eastAsia="Times New Roman" w:hAnsi="Times New Roman" w:cs="Times New Roman"/>
        </w:rPr>
        <w:t xml:space="preserve"> The Orton Academy Board </w:t>
      </w:r>
      <w:proofErr w:type="gramStart"/>
      <w:r w:rsidRPr="00A970CF">
        <w:rPr>
          <w:rFonts w:ascii="Times New Roman" w:eastAsia="Times New Roman" w:hAnsi="Times New Roman" w:cs="Times New Roman"/>
        </w:rPr>
        <w:t>entered into</w:t>
      </w:r>
      <w:proofErr w:type="gramEnd"/>
      <w:r w:rsidRPr="00A970CF">
        <w:rPr>
          <w:rFonts w:ascii="Times New Roman" w:eastAsia="Times New Roman" w:hAnsi="Times New Roman" w:cs="Times New Roman"/>
        </w:rPr>
        <w:t xml:space="preserve"> a Charter Contract with Authorizer District 11.</w:t>
      </w:r>
    </w:p>
    <w:p w14:paraId="39408C05" w14:textId="77777777" w:rsidR="00A970CF" w:rsidRPr="00A970CF" w:rsidRDefault="00A970CF" w:rsidP="00A970CF">
      <w:pPr>
        <w:spacing w:after="0" w:line="240" w:lineRule="auto"/>
        <w:ind w:left="1440"/>
        <w:rPr>
          <w:rFonts w:ascii="Times New Roman" w:eastAsia="Times New Roman" w:hAnsi="Times New Roman" w:cs="Times New Roman"/>
          <w:color w:val="auto"/>
          <w:sz w:val="24"/>
          <w:szCs w:val="24"/>
        </w:rPr>
      </w:pPr>
      <w:r w:rsidRPr="00A970CF">
        <w:rPr>
          <w:rFonts w:ascii="Times New Roman" w:eastAsia="Times New Roman" w:hAnsi="Times New Roman" w:cs="Times New Roman"/>
        </w:rPr>
        <w:t>WHEREAS, Orton Academy has enjoyed the opportunity to grow at the current location and needs to relocate to continue meeting increasing student demand.</w:t>
      </w:r>
    </w:p>
    <w:p w14:paraId="009D5950" w14:textId="77777777" w:rsidR="00A970CF" w:rsidRPr="00A970CF" w:rsidRDefault="00A970CF" w:rsidP="00A970CF">
      <w:pPr>
        <w:spacing w:after="0" w:line="240" w:lineRule="auto"/>
        <w:ind w:left="1440"/>
        <w:rPr>
          <w:rFonts w:ascii="Times New Roman" w:eastAsia="Times New Roman" w:hAnsi="Times New Roman" w:cs="Times New Roman"/>
          <w:color w:val="auto"/>
          <w:sz w:val="24"/>
          <w:szCs w:val="24"/>
        </w:rPr>
      </w:pPr>
      <w:r w:rsidRPr="00A970CF">
        <w:rPr>
          <w:rFonts w:ascii="Times New Roman" w:eastAsia="Times New Roman" w:hAnsi="Times New Roman" w:cs="Times New Roman"/>
        </w:rPr>
        <w:t>WHEREAS, Orton Academy and District 11 have negotiated a Facility Use Agreement that would allow Orton Academy to co-locate at 2015 Wickes Road, Colorado Springs, CO 80919 as of July 1, 2026.</w:t>
      </w:r>
    </w:p>
    <w:p w14:paraId="2BF4BFBD" w14:textId="77777777" w:rsidR="00A970CF" w:rsidRPr="00A970CF" w:rsidRDefault="00A970CF" w:rsidP="00A970CF">
      <w:pPr>
        <w:spacing w:after="0" w:line="240" w:lineRule="auto"/>
        <w:ind w:left="720" w:firstLine="720"/>
        <w:rPr>
          <w:rFonts w:ascii="Times New Roman" w:eastAsia="Times New Roman" w:hAnsi="Times New Roman" w:cs="Times New Roman"/>
          <w:color w:val="auto"/>
          <w:sz w:val="24"/>
          <w:szCs w:val="24"/>
        </w:rPr>
      </w:pPr>
      <w:proofErr w:type="gramStart"/>
      <w:r w:rsidRPr="00A970CF">
        <w:rPr>
          <w:rFonts w:ascii="Times New Roman" w:eastAsia="Times New Roman" w:hAnsi="Times New Roman" w:cs="Times New Roman"/>
        </w:rPr>
        <w:t>WHEREAS,</w:t>
      </w:r>
      <w:proofErr w:type="gramEnd"/>
      <w:r w:rsidRPr="00A970CF">
        <w:rPr>
          <w:rFonts w:ascii="Times New Roman" w:eastAsia="Times New Roman" w:hAnsi="Times New Roman" w:cs="Times New Roman"/>
        </w:rPr>
        <w:t xml:space="preserve"> Orton Academy Board and Employees believe this move will best serve Orton Students.</w:t>
      </w:r>
    </w:p>
    <w:p w14:paraId="676C6D4B" w14:textId="77777777" w:rsidR="00A970CF" w:rsidRPr="00A970CF" w:rsidRDefault="00A970CF" w:rsidP="00A970CF">
      <w:pPr>
        <w:spacing w:after="0" w:line="240" w:lineRule="auto"/>
        <w:rPr>
          <w:rFonts w:ascii="Times New Roman" w:eastAsia="Times New Roman" w:hAnsi="Times New Roman" w:cs="Times New Roman"/>
          <w:color w:val="auto"/>
          <w:sz w:val="24"/>
          <w:szCs w:val="24"/>
        </w:rPr>
      </w:pPr>
    </w:p>
    <w:p w14:paraId="72F1CB46" w14:textId="77777777" w:rsidR="00A970CF" w:rsidRPr="00A970CF" w:rsidRDefault="00A970CF" w:rsidP="00A970CF">
      <w:pPr>
        <w:spacing w:after="9" w:line="240" w:lineRule="auto"/>
        <w:ind w:left="1440"/>
        <w:rPr>
          <w:rFonts w:ascii="Times New Roman" w:hAnsi="Times New Roman" w:cs="Times New Roman"/>
        </w:rPr>
      </w:pPr>
      <w:r w:rsidRPr="00A970CF">
        <w:rPr>
          <w:rFonts w:ascii="Times New Roman" w:hAnsi="Times New Roman" w:cs="Times New Roman"/>
        </w:rPr>
        <w:t>NOW, THEREFORE, BE IT RESOLVED by the Orton Academy Charter School Board authorizes the Board President to sign and execute the Facility Use Agreement approved by the District 11 School Board on May 13, 2026 AND authorizes the Board President to sign and execute a Memorandum of Agreement connected with capital improvements, AND authorizes the School Leader to sign and execute a Memorandum of Understanding to govern building interactions between co-located schools. Additionally, the School Leader shall deliver a copy of this resolution to District 11 as notice of a change of address on the Charter Contract AND the School Leader will communicate the Orton Board intention to non-renew the current lease with the current landlord. </w:t>
      </w:r>
    </w:p>
    <w:p w14:paraId="411029C0" w14:textId="77777777" w:rsidR="00A970CF" w:rsidRPr="00A970CF" w:rsidRDefault="00A970CF" w:rsidP="00A970CF">
      <w:pPr>
        <w:spacing w:after="9" w:line="240" w:lineRule="auto"/>
        <w:ind w:left="720" w:firstLine="720"/>
        <w:rPr>
          <w:rFonts w:ascii="Times New Roman" w:hAnsi="Times New Roman" w:cs="Times New Roman"/>
        </w:rPr>
      </w:pPr>
    </w:p>
    <w:p w14:paraId="241E8531" w14:textId="77777777" w:rsidR="00A970CF" w:rsidRDefault="00A970CF" w:rsidP="00A970CF">
      <w:pPr>
        <w:spacing w:after="9" w:line="240" w:lineRule="auto"/>
        <w:ind w:left="1440"/>
        <w:rPr>
          <w:rFonts w:ascii="Times New Roman" w:hAnsi="Times New Roman" w:cs="Times New Roman"/>
        </w:rPr>
      </w:pPr>
      <w:r w:rsidRPr="00A970CF">
        <w:rPr>
          <w:rFonts w:ascii="Times New Roman" w:hAnsi="Times New Roman" w:cs="Times New Roman"/>
        </w:rPr>
        <w:t>Affirmative Motion:  I move to authorize the Board President and School Leader to sign and execute the Facility Use Agreement, Memorandum of Agreement, and Memorandum of Understanding with District 11.</w:t>
      </w:r>
    </w:p>
    <w:p w14:paraId="41E8657E" w14:textId="77777777" w:rsidR="00A970CF" w:rsidRDefault="00A970CF" w:rsidP="00A970CF">
      <w:pPr>
        <w:spacing w:after="9" w:line="240" w:lineRule="auto"/>
        <w:ind w:left="1440"/>
        <w:rPr>
          <w:rFonts w:ascii="Times New Roman" w:eastAsia="Times New Roman" w:hAnsi="Times New Roman" w:cs="Times New Roman"/>
        </w:rPr>
      </w:pPr>
    </w:p>
    <w:p w14:paraId="0B8A7190" w14:textId="493BC60F" w:rsidR="00A970CF" w:rsidRPr="00A970CF" w:rsidRDefault="00A970CF" w:rsidP="00A970CF">
      <w:pPr>
        <w:spacing w:after="9" w:line="240" w:lineRule="auto"/>
        <w:ind w:left="1440"/>
        <w:rPr>
          <w:rFonts w:ascii="Times New Roman" w:eastAsia="Times New Roman" w:hAnsi="Times New Roman" w:cs="Times New Roman"/>
        </w:rPr>
      </w:pPr>
      <w:r>
        <w:rPr>
          <w:rFonts w:ascii="Times New Roman" w:eastAsia="Times New Roman" w:hAnsi="Times New Roman" w:cs="Times New Roman"/>
        </w:rPr>
        <w:t xml:space="preserve">Motion to Approve: </w:t>
      </w:r>
      <w:r>
        <w:rPr>
          <w:rFonts w:ascii="Times New Roman" w:eastAsia="Times New Roman" w:hAnsi="Times New Roman" w:cs="Times New Roman"/>
        </w:rPr>
        <w:t xml:space="preserve">Jenny Wilson, </w:t>
      </w:r>
      <w:r>
        <w:rPr>
          <w:rFonts w:ascii="Times New Roman" w:eastAsia="Times New Roman" w:hAnsi="Times New Roman" w:cs="Times New Roman"/>
        </w:rPr>
        <w:t>Second:</w:t>
      </w:r>
      <w:r>
        <w:rPr>
          <w:rFonts w:ascii="Times New Roman" w:eastAsia="Times New Roman" w:hAnsi="Times New Roman" w:cs="Times New Roman"/>
        </w:rPr>
        <w:t xml:space="preserve"> Lindsey Lyndes</w:t>
      </w:r>
    </w:p>
    <w:p w14:paraId="34DE280D" w14:textId="77777777" w:rsidR="00A970CF" w:rsidRPr="00A970CF" w:rsidRDefault="00A970CF" w:rsidP="00A970CF">
      <w:pPr>
        <w:spacing w:after="9" w:line="240" w:lineRule="auto"/>
        <w:ind w:left="720" w:firstLine="720"/>
        <w:rPr>
          <w:rFonts w:ascii="Times New Roman" w:eastAsia="Times New Roman" w:hAnsi="Times New Roman" w:cs="Times New Roman"/>
        </w:rPr>
      </w:pPr>
    </w:p>
    <w:p w14:paraId="6BBDA56F" w14:textId="55887BF0" w:rsidR="003F559D" w:rsidRDefault="00605616" w:rsidP="00A970CF">
      <w:pPr>
        <w:spacing w:after="252"/>
        <w:ind w:left="720" w:firstLine="720"/>
        <w:rPr>
          <w:rFonts w:ascii="Times New Roman" w:eastAsia="Times New Roman" w:hAnsi="Times New Roman" w:cs="Times New Roman"/>
        </w:rPr>
      </w:pPr>
      <w:r>
        <w:rPr>
          <w:rFonts w:ascii="Times New Roman" w:eastAsia="Times New Roman" w:hAnsi="Times New Roman" w:cs="Times New Roman"/>
        </w:rPr>
        <w:t>6</w:t>
      </w:r>
      <w:r w:rsidR="0089121F">
        <w:rPr>
          <w:rFonts w:ascii="Times New Roman" w:eastAsia="Times New Roman" w:hAnsi="Times New Roman" w:cs="Times New Roman"/>
        </w:rPr>
        <w:t>:</w:t>
      </w:r>
      <w:r w:rsidR="00A970CF">
        <w:rPr>
          <w:rFonts w:ascii="Times New Roman" w:eastAsia="Times New Roman" w:hAnsi="Times New Roman" w:cs="Times New Roman"/>
        </w:rPr>
        <w:t>55</w:t>
      </w:r>
      <w:r w:rsidR="003F559D">
        <w:rPr>
          <w:rFonts w:ascii="Times New Roman" w:eastAsia="Times New Roman" w:hAnsi="Times New Roman" w:cs="Times New Roman"/>
        </w:rPr>
        <w:tab/>
        <w:t>Public Comments</w:t>
      </w:r>
    </w:p>
    <w:p w14:paraId="6EE36EE1" w14:textId="0DD967AC" w:rsidR="00A970CF" w:rsidRPr="003427D8" w:rsidRDefault="00A970CF" w:rsidP="00A970CF">
      <w:pPr>
        <w:spacing w:after="252"/>
        <w:ind w:left="720" w:firstLine="720"/>
        <w:rPr>
          <w:rFonts w:ascii="Times New Roman" w:eastAsia="Times New Roman" w:hAnsi="Times New Roman" w:cs="Times New Roman"/>
        </w:rPr>
      </w:pPr>
      <w:r>
        <w:rPr>
          <w:rFonts w:ascii="Times New Roman" w:eastAsia="Times New Roman" w:hAnsi="Times New Roman" w:cs="Times New Roman"/>
        </w:rPr>
        <w:t>-Andrea shared we meet our UIP goals!!</w:t>
      </w:r>
    </w:p>
    <w:p w14:paraId="4E7736FE" w14:textId="72651465" w:rsidR="00816F31" w:rsidRDefault="00A970CF" w:rsidP="00A970CF">
      <w:pPr>
        <w:spacing w:after="252"/>
        <w:ind w:left="720" w:firstLine="720"/>
        <w:rPr>
          <w:rFonts w:ascii="Times New Roman" w:eastAsia="Times New Roman" w:hAnsi="Times New Roman" w:cs="Times New Roman"/>
        </w:rPr>
      </w:pPr>
      <w:r>
        <w:rPr>
          <w:rFonts w:ascii="Times New Roman" w:eastAsia="Times New Roman" w:hAnsi="Times New Roman" w:cs="Times New Roman"/>
        </w:rPr>
        <w:t>7</w:t>
      </w:r>
      <w:r w:rsidR="00605616">
        <w:rPr>
          <w:rFonts w:ascii="Times New Roman" w:eastAsia="Times New Roman" w:hAnsi="Times New Roman" w:cs="Times New Roman"/>
        </w:rPr>
        <w:t>:</w:t>
      </w:r>
      <w:r>
        <w:rPr>
          <w:rFonts w:ascii="Times New Roman" w:eastAsia="Times New Roman" w:hAnsi="Times New Roman" w:cs="Times New Roman"/>
        </w:rPr>
        <w:t>03</w:t>
      </w:r>
      <w:r w:rsidR="00C960E6">
        <w:rPr>
          <w:rFonts w:ascii="Times New Roman" w:eastAsia="Times New Roman" w:hAnsi="Times New Roman" w:cs="Times New Roman"/>
        </w:rPr>
        <w:tab/>
      </w:r>
      <w:r w:rsidR="00AF5C43" w:rsidRPr="003427D8">
        <w:rPr>
          <w:rFonts w:ascii="Times New Roman" w:eastAsia="Times New Roman" w:hAnsi="Times New Roman" w:cs="Times New Roman"/>
        </w:rPr>
        <w:t>Adjourn</w:t>
      </w:r>
    </w:p>
    <w:p w14:paraId="7C720982" w14:textId="40E22736" w:rsidR="00A970CF" w:rsidRPr="003427D8" w:rsidRDefault="00A970CF" w:rsidP="00A970CF">
      <w:pPr>
        <w:spacing w:after="252"/>
        <w:ind w:left="720" w:firstLine="720"/>
        <w:rPr>
          <w:rFonts w:ascii="Times New Roman" w:eastAsia="Times New Roman" w:hAnsi="Times New Roman" w:cs="Times New Roman"/>
        </w:rPr>
      </w:pPr>
      <w:r>
        <w:rPr>
          <w:rFonts w:ascii="Times New Roman" w:eastAsia="Times New Roman" w:hAnsi="Times New Roman" w:cs="Times New Roman"/>
        </w:rPr>
        <w:t xml:space="preserve">-Motion to Adjourn: Ted Harvey, Second: Jenny </w:t>
      </w:r>
      <w:proofErr w:type="spellStart"/>
      <w:r>
        <w:rPr>
          <w:rFonts w:ascii="Times New Roman" w:eastAsia="Times New Roman" w:hAnsi="Times New Roman" w:cs="Times New Roman"/>
        </w:rPr>
        <w:t>Wilson</w:t>
      </w:r>
      <w:proofErr w:type="spellEnd"/>
    </w:p>
    <w:p w14:paraId="56BF07EA" w14:textId="35B6040C" w:rsidR="00C53D0D" w:rsidRPr="003427D8" w:rsidRDefault="00C53D0D" w:rsidP="00DB0884">
      <w:pPr>
        <w:spacing w:after="9"/>
        <w:ind w:left="1609" w:hanging="10"/>
        <w:rPr>
          <w:rFonts w:ascii="Times New Roman" w:eastAsia="Times New Roman" w:hAnsi="Times New Roman" w:cs="Times New Roman"/>
        </w:rPr>
      </w:pPr>
      <w:r w:rsidRPr="003427D8">
        <w:rPr>
          <w:rFonts w:ascii="Times New Roman" w:eastAsia="Times New Roman" w:hAnsi="Times New Roman" w:cs="Times New Roman"/>
        </w:rPr>
        <w:br/>
      </w:r>
    </w:p>
    <w:p w14:paraId="1B5D28C8" w14:textId="7F85A58D" w:rsidR="00C53D0D" w:rsidRPr="003427D8" w:rsidRDefault="00C53D0D" w:rsidP="00155306">
      <w:pPr>
        <w:spacing w:after="9" w:line="240" w:lineRule="auto"/>
        <w:rPr>
          <w:rFonts w:ascii="Times New Roman" w:eastAsia="Times New Roman" w:hAnsi="Times New Roman" w:cs="Times New Roman"/>
          <w:sz w:val="20"/>
          <w:szCs w:val="20"/>
        </w:rPr>
      </w:pPr>
    </w:p>
    <w:sectPr w:rsidR="00C53D0D" w:rsidRPr="003427D8" w:rsidSect="000E561F">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0076C"/>
    <w:multiLevelType w:val="hybridMultilevel"/>
    <w:tmpl w:val="11D8CEB4"/>
    <w:lvl w:ilvl="0" w:tplc="04090001">
      <w:start w:val="1"/>
      <w:numFmt w:val="bullet"/>
      <w:lvlText w:val=""/>
      <w:lvlJc w:val="left"/>
      <w:pPr>
        <w:ind w:left="2886" w:hanging="360"/>
      </w:pPr>
      <w:rPr>
        <w:rFonts w:ascii="Symbol" w:hAnsi="Symbol"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1" w15:restartNumberingAfterBreak="0">
    <w:nsid w:val="2B0F1CE5"/>
    <w:multiLevelType w:val="hybridMultilevel"/>
    <w:tmpl w:val="85DEFC9A"/>
    <w:lvl w:ilvl="0" w:tplc="CA06F13E">
      <w:numFmt w:val="bullet"/>
      <w:lvlText w:val="-"/>
      <w:lvlJc w:val="left"/>
      <w:pPr>
        <w:ind w:left="2486" w:hanging="360"/>
      </w:pPr>
      <w:rPr>
        <w:rFonts w:ascii="Times New Roman" w:eastAsia="Times New Roman" w:hAnsi="Times New Roman" w:cs="Times New Roman" w:hint="default"/>
        <w:sz w:val="24"/>
      </w:rPr>
    </w:lvl>
    <w:lvl w:ilvl="1" w:tplc="04090003" w:tentative="1">
      <w:start w:val="1"/>
      <w:numFmt w:val="bullet"/>
      <w:lvlText w:val="o"/>
      <w:lvlJc w:val="left"/>
      <w:pPr>
        <w:ind w:left="3206" w:hanging="360"/>
      </w:pPr>
      <w:rPr>
        <w:rFonts w:ascii="Courier New" w:hAnsi="Courier New" w:cs="Courier New" w:hint="default"/>
      </w:rPr>
    </w:lvl>
    <w:lvl w:ilvl="2" w:tplc="04090005" w:tentative="1">
      <w:start w:val="1"/>
      <w:numFmt w:val="bullet"/>
      <w:lvlText w:val=""/>
      <w:lvlJc w:val="left"/>
      <w:pPr>
        <w:ind w:left="3926" w:hanging="360"/>
      </w:pPr>
      <w:rPr>
        <w:rFonts w:ascii="Wingdings" w:hAnsi="Wingdings" w:hint="default"/>
      </w:rPr>
    </w:lvl>
    <w:lvl w:ilvl="3" w:tplc="04090001" w:tentative="1">
      <w:start w:val="1"/>
      <w:numFmt w:val="bullet"/>
      <w:lvlText w:val=""/>
      <w:lvlJc w:val="left"/>
      <w:pPr>
        <w:ind w:left="4646" w:hanging="360"/>
      </w:pPr>
      <w:rPr>
        <w:rFonts w:ascii="Symbol" w:hAnsi="Symbol" w:hint="default"/>
      </w:rPr>
    </w:lvl>
    <w:lvl w:ilvl="4" w:tplc="04090003" w:tentative="1">
      <w:start w:val="1"/>
      <w:numFmt w:val="bullet"/>
      <w:lvlText w:val="o"/>
      <w:lvlJc w:val="left"/>
      <w:pPr>
        <w:ind w:left="5366" w:hanging="360"/>
      </w:pPr>
      <w:rPr>
        <w:rFonts w:ascii="Courier New" w:hAnsi="Courier New" w:cs="Courier New" w:hint="default"/>
      </w:rPr>
    </w:lvl>
    <w:lvl w:ilvl="5" w:tplc="04090005" w:tentative="1">
      <w:start w:val="1"/>
      <w:numFmt w:val="bullet"/>
      <w:lvlText w:val=""/>
      <w:lvlJc w:val="left"/>
      <w:pPr>
        <w:ind w:left="6086" w:hanging="360"/>
      </w:pPr>
      <w:rPr>
        <w:rFonts w:ascii="Wingdings" w:hAnsi="Wingdings" w:hint="default"/>
      </w:rPr>
    </w:lvl>
    <w:lvl w:ilvl="6" w:tplc="04090001" w:tentative="1">
      <w:start w:val="1"/>
      <w:numFmt w:val="bullet"/>
      <w:lvlText w:val=""/>
      <w:lvlJc w:val="left"/>
      <w:pPr>
        <w:ind w:left="6806" w:hanging="360"/>
      </w:pPr>
      <w:rPr>
        <w:rFonts w:ascii="Symbol" w:hAnsi="Symbol" w:hint="default"/>
      </w:rPr>
    </w:lvl>
    <w:lvl w:ilvl="7" w:tplc="04090003" w:tentative="1">
      <w:start w:val="1"/>
      <w:numFmt w:val="bullet"/>
      <w:lvlText w:val="o"/>
      <w:lvlJc w:val="left"/>
      <w:pPr>
        <w:ind w:left="7526" w:hanging="360"/>
      </w:pPr>
      <w:rPr>
        <w:rFonts w:ascii="Courier New" w:hAnsi="Courier New" w:cs="Courier New" w:hint="default"/>
      </w:rPr>
    </w:lvl>
    <w:lvl w:ilvl="8" w:tplc="04090005" w:tentative="1">
      <w:start w:val="1"/>
      <w:numFmt w:val="bullet"/>
      <w:lvlText w:val=""/>
      <w:lvlJc w:val="left"/>
      <w:pPr>
        <w:ind w:left="8246" w:hanging="360"/>
      </w:pPr>
      <w:rPr>
        <w:rFonts w:ascii="Wingdings" w:hAnsi="Wingdings" w:hint="default"/>
      </w:rPr>
    </w:lvl>
  </w:abstractNum>
  <w:abstractNum w:abstractNumId="2" w15:restartNumberingAfterBreak="0">
    <w:nsid w:val="319C626A"/>
    <w:multiLevelType w:val="hybridMultilevel"/>
    <w:tmpl w:val="79BCC5B6"/>
    <w:lvl w:ilvl="0" w:tplc="8BCC8762">
      <w:start w:val="1"/>
      <w:numFmt w:val="bullet"/>
      <w:lvlText w:val="●"/>
      <w:lvlJc w:val="left"/>
      <w:pPr>
        <w:ind w:left="28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62E8F4">
      <w:start w:val="1"/>
      <w:numFmt w:val="bullet"/>
      <w:lvlText w:val="o"/>
      <w:lvlJc w:val="left"/>
      <w:pPr>
        <w:ind w:left="3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EC0968A">
      <w:start w:val="1"/>
      <w:numFmt w:val="bullet"/>
      <w:lvlText w:val="▪"/>
      <w:lvlJc w:val="left"/>
      <w:pPr>
        <w:ind w:left="42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7C001E2">
      <w:start w:val="1"/>
      <w:numFmt w:val="bullet"/>
      <w:lvlText w:val="•"/>
      <w:lvlJc w:val="left"/>
      <w:pPr>
        <w:ind w:left="50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24F826">
      <w:start w:val="1"/>
      <w:numFmt w:val="bullet"/>
      <w:lvlText w:val="o"/>
      <w:lvlJc w:val="left"/>
      <w:pPr>
        <w:ind w:left="57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BE0D982">
      <w:start w:val="1"/>
      <w:numFmt w:val="bullet"/>
      <w:lvlText w:val="▪"/>
      <w:lvlJc w:val="left"/>
      <w:pPr>
        <w:ind w:left="64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C96D4F0">
      <w:start w:val="1"/>
      <w:numFmt w:val="bullet"/>
      <w:lvlText w:val="•"/>
      <w:lvlJc w:val="left"/>
      <w:pPr>
        <w:ind w:left="71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04A988">
      <w:start w:val="1"/>
      <w:numFmt w:val="bullet"/>
      <w:lvlText w:val="o"/>
      <w:lvlJc w:val="left"/>
      <w:pPr>
        <w:ind w:left="78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05882BE">
      <w:start w:val="1"/>
      <w:numFmt w:val="bullet"/>
      <w:lvlText w:val="▪"/>
      <w:lvlJc w:val="left"/>
      <w:pPr>
        <w:ind w:left="86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67046BB"/>
    <w:multiLevelType w:val="hybridMultilevel"/>
    <w:tmpl w:val="AD5C49C6"/>
    <w:lvl w:ilvl="0" w:tplc="F84E70A4">
      <w:numFmt w:val="bullet"/>
      <w:lvlText w:val="-"/>
      <w:lvlJc w:val="left"/>
      <w:pPr>
        <w:ind w:left="2519" w:hanging="360"/>
      </w:pPr>
      <w:rPr>
        <w:rFonts w:ascii="Times New Roman" w:eastAsia="Times New Roman" w:hAnsi="Times New Roman" w:cs="Times New Roman" w:hint="default"/>
      </w:rPr>
    </w:lvl>
    <w:lvl w:ilvl="1" w:tplc="04090003" w:tentative="1">
      <w:start w:val="1"/>
      <w:numFmt w:val="bullet"/>
      <w:lvlText w:val="o"/>
      <w:lvlJc w:val="left"/>
      <w:pPr>
        <w:ind w:left="3239" w:hanging="360"/>
      </w:pPr>
      <w:rPr>
        <w:rFonts w:ascii="Courier New" w:hAnsi="Courier New" w:cs="Courier New" w:hint="default"/>
      </w:rPr>
    </w:lvl>
    <w:lvl w:ilvl="2" w:tplc="04090005" w:tentative="1">
      <w:start w:val="1"/>
      <w:numFmt w:val="bullet"/>
      <w:lvlText w:val=""/>
      <w:lvlJc w:val="left"/>
      <w:pPr>
        <w:ind w:left="3959" w:hanging="360"/>
      </w:pPr>
      <w:rPr>
        <w:rFonts w:ascii="Wingdings" w:hAnsi="Wingdings" w:hint="default"/>
      </w:rPr>
    </w:lvl>
    <w:lvl w:ilvl="3" w:tplc="04090001" w:tentative="1">
      <w:start w:val="1"/>
      <w:numFmt w:val="bullet"/>
      <w:lvlText w:val=""/>
      <w:lvlJc w:val="left"/>
      <w:pPr>
        <w:ind w:left="4679" w:hanging="360"/>
      </w:pPr>
      <w:rPr>
        <w:rFonts w:ascii="Symbol" w:hAnsi="Symbol" w:hint="default"/>
      </w:rPr>
    </w:lvl>
    <w:lvl w:ilvl="4" w:tplc="04090003" w:tentative="1">
      <w:start w:val="1"/>
      <w:numFmt w:val="bullet"/>
      <w:lvlText w:val="o"/>
      <w:lvlJc w:val="left"/>
      <w:pPr>
        <w:ind w:left="5399" w:hanging="360"/>
      </w:pPr>
      <w:rPr>
        <w:rFonts w:ascii="Courier New" w:hAnsi="Courier New" w:cs="Courier New" w:hint="default"/>
      </w:rPr>
    </w:lvl>
    <w:lvl w:ilvl="5" w:tplc="04090005" w:tentative="1">
      <w:start w:val="1"/>
      <w:numFmt w:val="bullet"/>
      <w:lvlText w:val=""/>
      <w:lvlJc w:val="left"/>
      <w:pPr>
        <w:ind w:left="6119" w:hanging="360"/>
      </w:pPr>
      <w:rPr>
        <w:rFonts w:ascii="Wingdings" w:hAnsi="Wingdings" w:hint="default"/>
      </w:rPr>
    </w:lvl>
    <w:lvl w:ilvl="6" w:tplc="04090001" w:tentative="1">
      <w:start w:val="1"/>
      <w:numFmt w:val="bullet"/>
      <w:lvlText w:val=""/>
      <w:lvlJc w:val="left"/>
      <w:pPr>
        <w:ind w:left="6839" w:hanging="360"/>
      </w:pPr>
      <w:rPr>
        <w:rFonts w:ascii="Symbol" w:hAnsi="Symbol" w:hint="default"/>
      </w:rPr>
    </w:lvl>
    <w:lvl w:ilvl="7" w:tplc="04090003" w:tentative="1">
      <w:start w:val="1"/>
      <w:numFmt w:val="bullet"/>
      <w:lvlText w:val="o"/>
      <w:lvlJc w:val="left"/>
      <w:pPr>
        <w:ind w:left="7559" w:hanging="360"/>
      </w:pPr>
      <w:rPr>
        <w:rFonts w:ascii="Courier New" w:hAnsi="Courier New" w:cs="Courier New" w:hint="default"/>
      </w:rPr>
    </w:lvl>
    <w:lvl w:ilvl="8" w:tplc="04090005" w:tentative="1">
      <w:start w:val="1"/>
      <w:numFmt w:val="bullet"/>
      <w:lvlText w:val=""/>
      <w:lvlJc w:val="left"/>
      <w:pPr>
        <w:ind w:left="8279" w:hanging="360"/>
      </w:pPr>
      <w:rPr>
        <w:rFonts w:ascii="Wingdings" w:hAnsi="Wingdings" w:hint="default"/>
      </w:rPr>
    </w:lvl>
  </w:abstractNum>
  <w:abstractNum w:abstractNumId="4" w15:restartNumberingAfterBreak="0">
    <w:nsid w:val="601B43CA"/>
    <w:multiLevelType w:val="hybridMultilevel"/>
    <w:tmpl w:val="69FC5B84"/>
    <w:lvl w:ilvl="0" w:tplc="44F603FE">
      <w:numFmt w:val="bullet"/>
      <w:lvlText w:val="-"/>
      <w:lvlJc w:val="left"/>
      <w:pPr>
        <w:ind w:left="2519" w:hanging="360"/>
      </w:pPr>
      <w:rPr>
        <w:rFonts w:ascii="Times New Roman" w:eastAsia="Times New Roman" w:hAnsi="Times New Roman" w:cs="Times New Roman" w:hint="default"/>
      </w:rPr>
    </w:lvl>
    <w:lvl w:ilvl="1" w:tplc="04090003" w:tentative="1">
      <w:start w:val="1"/>
      <w:numFmt w:val="bullet"/>
      <w:lvlText w:val="o"/>
      <w:lvlJc w:val="left"/>
      <w:pPr>
        <w:ind w:left="3239" w:hanging="360"/>
      </w:pPr>
      <w:rPr>
        <w:rFonts w:ascii="Courier New" w:hAnsi="Courier New" w:cs="Courier New" w:hint="default"/>
      </w:rPr>
    </w:lvl>
    <w:lvl w:ilvl="2" w:tplc="04090005" w:tentative="1">
      <w:start w:val="1"/>
      <w:numFmt w:val="bullet"/>
      <w:lvlText w:val=""/>
      <w:lvlJc w:val="left"/>
      <w:pPr>
        <w:ind w:left="3959" w:hanging="360"/>
      </w:pPr>
      <w:rPr>
        <w:rFonts w:ascii="Wingdings" w:hAnsi="Wingdings" w:hint="default"/>
      </w:rPr>
    </w:lvl>
    <w:lvl w:ilvl="3" w:tplc="04090001" w:tentative="1">
      <w:start w:val="1"/>
      <w:numFmt w:val="bullet"/>
      <w:lvlText w:val=""/>
      <w:lvlJc w:val="left"/>
      <w:pPr>
        <w:ind w:left="4679" w:hanging="360"/>
      </w:pPr>
      <w:rPr>
        <w:rFonts w:ascii="Symbol" w:hAnsi="Symbol" w:hint="default"/>
      </w:rPr>
    </w:lvl>
    <w:lvl w:ilvl="4" w:tplc="04090003" w:tentative="1">
      <w:start w:val="1"/>
      <w:numFmt w:val="bullet"/>
      <w:lvlText w:val="o"/>
      <w:lvlJc w:val="left"/>
      <w:pPr>
        <w:ind w:left="5399" w:hanging="360"/>
      </w:pPr>
      <w:rPr>
        <w:rFonts w:ascii="Courier New" w:hAnsi="Courier New" w:cs="Courier New" w:hint="default"/>
      </w:rPr>
    </w:lvl>
    <w:lvl w:ilvl="5" w:tplc="04090005" w:tentative="1">
      <w:start w:val="1"/>
      <w:numFmt w:val="bullet"/>
      <w:lvlText w:val=""/>
      <w:lvlJc w:val="left"/>
      <w:pPr>
        <w:ind w:left="6119" w:hanging="360"/>
      </w:pPr>
      <w:rPr>
        <w:rFonts w:ascii="Wingdings" w:hAnsi="Wingdings" w:hint="default"/>
      </w:rPr>
    </w:lvl>
    <w:lvl w:ilvl="6" w:tplc="04090001" w:tentative="1">
      <w:start w:val="1"/>
      <w:numFmt w:val="bullet"/>
      <w:lvlText w:val=""/>
      <w:lvlJc w:val="left"/>
      <w:pPr>
        <w:ind w:left="6839" w:hanging="360"/>
      </w:pPr>
      <w:rPr>
        <w:rFonts w:ascii="Symbol" w:hAnsi="Symbol" w:hint="default"/>
      </w:rPr>
    </w:lvl>
    <w:lvl w:ilvl="7" w:tplc="04090003" w:tentative="1">
      <w:start w:val="1"/>
      <w:numFmt w:val="bullet"/>
      <w:lvlText w:val="o"/>
      <w:lvlJc w:val="left"/>
      <w:pPr>
        <w:ind w:left="7559" w:hanging="360"/>
      </w:pPr>
      <w:rPr>
        <w:rFonts w:ascii="Courier New" w:hAnsi="Courier New" w:cs="Courier New" w:hint="default"/>
      </w:rPr>
    </w:lvl>
    <w:lvl w:ilvl="8" w:tplc="04090005" w:tentative="1">
      <w:start w:val="1"/>
      <w:numFmt w:val="bullet"/>
      <w:lvlText w:val=""/>
      <w:lvlJc w:val="left"/>
      <w:pPr>
        <w:ind w:left="8279" w:hanging="360"/>
      </w:pPr>
      <w:rPr>
        <w:rFonts w:ascii="Wingdings" w:hAnsi="Wingdings" w:hint="default"/>
      </w:rPr>
    </w:lvl>
  </w:abstractNum>
  <w:num w:numId="1" w16cid:durableId="1237665956">
    <w:abstractNumId w:val="2"/>
  </w:num>
  <w:num w:numId="2" w16cid:durableId="757097767">
    <w:abstractNumId w:val="1"/>
  </w:num>
  <w:num w:numId="3" w16cid:durableId="864950807">
    <w:abstractNumId w:val="4"/>
  </w:num>
  <w:num w:numId="4" w16cid:durableId="1410545066">
    <w:abstractNumId w:val="3"/>
  </w:num>
  <w:num w:numId="5" w16cid:durableId="1087267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E8"/>
    <w:rsid w:val="00000EF6"/>
    <w:rsid w:val="00031534"/>
    <w:rsid w:val="00031BA1"/>
    <w:rsid w:val="000426A0"/>
    <w:rsid w:val="000539B7"/>
    <w:rsid w:val="00090D16"/>
    <w:rsid w:val="000A4D99"/>
    <w:rsid w:val="000D61CF"/>
    <w:rsid w:val="000E5587"/>
    <w:rsid w:val="000E561F"/>
    <w:rsid w:val="000E7A78"/>
    <w:rsid w:val="00101025"/>
    <w:rsid w:val="001033B5"/>
    <w:rsid w:val="00104E20"/>
    <w:rsid w:val="00105518"/>
    <w:rsid w:val="00146FAB"/>
    <w:rsid w:val="00154720"/>
    <w:rsid w:val="00155306"/>
    <w:rsid w:val="00192B91"/>
    <w:rsid w:val="001A0EBF"/>
    <w:rsid w:val="001A3492"/>
    <w:rsid w:val="001C2AFA"/>
    <w:rsid w:val="00232EED"/>
    <w:rsid w:val="002B0051"/>
    <w:rsid w:val="002F103D"/>
    <w:rsid w:val="002F4B96"/>
    <w:rsid w:val="002F72FF"/>
    <w:rsid w:val="00326112"/>
    <w:rsid w:val="00330F02"/>
    <w:rsid w:val="003427D8"/>
    <w:rsid w:val="00357276"/>
    <w:rsid w:val="003649B8"/>
    <w:rsid w:val="003C31D6"/>
    <w:rsid w:val="003E27E2"/>
    <w:rsid w:val="003F559D"/>
    <w:rsid w:val="0040086C"/>
    <w:rsid w:val="00406128"/>
    <w:rsid w:val="0041141C"/>
    <w:rsid w:val="00423111"/>
    <w:rsid w:val="00461863"/>
    <w:rsid w:val="00484310"/>
    <w:rsid w:val="004A32DE"/>
    <w:rsid w:val="004A593B"/>
    <w:rsid w:val="004B7024"/>
    <w:rsid w:val="004D0ECF"/>
    <w:rsid w:val="004E6477"/>
    <w:rsid w:val="00504D4B"/>
    <w:rsid w:val="0054646C"/>
    <w:rsid w:val="0054709F"/>
    <w:rsid w:val="00556A9B"/>
    <w:rsid w:val="005815CE"/>
    <w:rsid w:val="005A15F5"/>
    <w:rsid w:val="005B4A7A"/>
    <w:rsid w:val="005C0011"/>
    <w:rsid w:val="005F41C9"/>
    <w:rsid w:val="00605616"/>
    <w:rsid w:val="00607B28"/>
    <w:rsid w:val="0061096F"/>
    <w:rsid w:val="006367C9"/>
    <w:rsid w:val="00657B6B"/>
    <w:rsid w:val="00682C9B"/>
    <w:rsid w:val="006B0D57"/>
    <w:rsid w:val="006D14EF"/>
    <w:rsid w:val="006D280B"/>
    <w:rsid w:val="006D7FF0"/>
    <w:rsid w:val="006F08DC"/>
    <w:rsid w:val="00723603"/>
    <w:rsid w:val="0073763A"/>
    <w:rsid w:val="007438C0"/>
    <w:rsid w:val="00757B84"/>
    <w:rsid w:val="00761567"/>
    <w:rsid w:val="00794254"/>
    <w:rsid w:val="00797ED7"/>
    <w:rsid w:val="007A3795"/>
    <w:rsid w:val="007F6151"/>
    <w:rsid w:val="00816F31"/>
    <w:rsid w:val="00817AFD"/>
    <w:rsid w:val="00860617"/>
    <w:rsid w:val="0087123E"/>
    <w:rsid w:val="00871345"/>
    <w:rsid w:val="008722B7"/>
    <w:rsid w:val="00880B96"/>
    <w:rsid w:val="0089121F"/>
    <w:rsid w:val="008E74B9"/>
    <w:rsid w:val="008F6E9E"/>
    <w:rsid w:val="00965588"/>
    <w:rsid w:val="00984CFB"/>
    <w:rsid w:val="0099214E"/>
    <w:rsid w:val="00994739"/>
    <w:rsid w:val="009B23FF"/>
    <w:rsid w:val="009E1C42"/>
    <w:rsid w:val="009F2D53"/>
    <w:rsid w:val="00A05C66"/>
    <w:rsid w:val="00A276A8"/>
    <w:rsid w:val="00A56EB6"/>
    <w:rsid w:val="00A640B9"/>
    <w:rsid w:val="00A66EF8"/>
    <w:rsid w:val="00A77E18"/>
    <w:rsid w:val="00A93569"/>
    <w:rsid w:val="00A970CF"/>
    <w:rsid w:val="00AB15C4"/>
    <w:rsid w:val="00AC0E53"/>
    <w:rsid w:val="00AC2761"/>
    <w:rsid w:val="00AC3061"/>
    <w:rsid w:val="00AD04EA"/>
    <w:rsid w:val="00AD72FE"/>
    <w:rsid w:val="00AE2889"/>
    <w:rsid w:val="00AF2824"/>
    <w:rsid w:val="00AF5556"/>
    <w:rsid w:val="00AF5C43"/>
    <w:rsid w:val="00AF6A83"/>
    <w:rsid w:val="00B00BC9"/>
    <w:rsid w:val="00B05DA5"/>
    <w:rsid w:val="00B465BE"/>
    <w:rsid w:val="00B50297"/>
    <w:rsid w:val="00B83E5F"/>
    <w:rsid w:val="00BB0FD0"/>
    <w:rsid w:val="00BB7ABC"/>
    <w:rsid w:val="00C25CF3"/>
    <w:rsid w:val="00C42864"/>
    <w:rsid w:val="00C46A6A"/>
    <w:rsid w:val="00C53D0D"/>
    <w:rsid w:val="00C7322D"/>
    <w:rsid w:val="00C757F5"/>
    <w:rsid w:val="00C774C6"/>
    <w:rsid w:val="00C82C93"/>
    <w:rsid w:val="00C960E6"/>
    <w:rsid w:val="00CA286E"/>
    <w:rsid w:val="00CA5A57"/>
    <w:rsid w:val="00CB06EE"/>
    <w:rsid w:val="00CD13E6"/>
    <w:rsid w:val="00D13923"/>
    <w:rsid w:val="00D215FE"/>
    <w:rsid w:val="00D336F9"/>
    <w:rsid w:val="00D65090"/>
    <w:rsid w:val="00D82CE8"/>
    <w:rsid w:val="00D909FA"/>
    <w:rsid w:val="00D90EAE"/>
    <w:rsid w:val="00DB0884"/>
    <w:rsid w:val="00DC76C1"/>
    <w:rsid w:val="00DD1E0E"/>
    <w:rsid w:val="00DD3C2B"/>
    <w:rsid w:val="00DD76ED"/>
    <w:rsid w:val="00E028CD"/>
    <w:rsid w:val="00E042B1"/>
    <w:rsid w:val="00E16F2D"/>
    <w:rsid w:val="00E46463"/>
    <w:rsid w:val="00E474AF"/>
    <w:rsid w:val="00E56D82"/>
    <w:rsid w:val="00E66B44"/>
    <w:rsid w:val="00E77716"/>
    <w:rsid w:val="00E931EC"/>
    <w:rsid w:val="00E979AD"/>
    <w:rsid w:val="00EB133D"/>
    <w:rsid w:val="00EB3BD6"/>
    <w:rsid w:val="00ED0E4F"/>
    <w:rsid w:val="00EE738E"/>
    <w:rsid w:val="00F12981"/>
    <w:rsid w:val="00F17B37"/>
    <w:rsid w:val="00F26E65"/>
    <w:rsid w:val="00F43652"/>
    <w:rsid w:val="00F45D90"/>
    <w:rsid w:val="00F60B14"/>
    <w:rsid w:val="00F631CA"/>
    <w:rsid w:val="00F715F4"/>
    <w:rsid w:val="00F84608"/>
    <w:rsid w:val="00F87557"/>
    <w:rsid w:val="00F95414"/>
    <w:rsid w:val="00FE6174"/>
    <w:rsid w:val="00FF4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6971D"/>
  <w15:docId w15:val="{0B9A279C-5FE2-4994-B773-08741838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761"/>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141C"/>
    <w:pPr>
      <w:ind w:left="720"/>
      <w:contextualSpacing/>
    </w:pPr>
  </w:style>
  <w:style w:type="character" w:styleId="Hyperlink">
    <w:name w:val="Hyperlink"/>
    <w:basedOn w:val="DefaultParagraphFont"/>
    <w:uiPriority w:val="99"/>
    <w:unhideWhenUsed/>
    <w:rsid w:val="00A56EB6"/>
    <w:rPr>
      <w:color w:val="0000FF"/>
      <w:u w:val="single"/>
    </w:rPr>
  </w:style>
  <w:style w:type="character" w:styleId="FollowedHyperlink">
    <w:name w:val="FollowedHyperlink"/>
    <w:basedOn w:val="DefaultParagraphFont"/>
    <w:uiPriority w:val="99"/>
    <w:semiHidden/>
    <w:unhideWhenUsed/>
    <w:rsid w:val="005C0011"/>
    <w:rPr>
      <w:color w:val="954F72" w:themeColor="followedHyperlink"/>
      <w:u w:val="single"/>
    </w:rPr>
  </w:style>
  <w:style w:type="character" w:customStyle="1" w:styleId="apple-converted-space">
    <w:name w:val="apple-converted-space"/>
    <w:basedOn w:val="DefaultParagraphFont"/>
    <w:rsid w:val="00C53D0D"/>
  </w:style>
  <w:style w:type="character" w:styleId="UnresolvedMention">
    <w:name w:val="Unresolved Mention"/>
    <w:basedOn w:val="DefaultParagraphFont"/>
    <w:uiPriority w:val="99"/>
    <w:semiHidden/>
    <w:unhideWhenUsed/>
    <w:rsid w:val="00C7322D"/>
    <w:rPr>
      <w:color w:val="605E5C"/>
      <w:shd w:val="clear" w:color="auto" w:fill="E1DFDD"/>
    </w:rPr>
  </w:style>
  <w:style w:type="paragraph" w:styleId="NormalWeb">
    <w:name w:val="Normal (Web)"/>
    <w:basedOn w:val="Normal"/>
    <w:uiPriority w:val="99"/>
    <w:semiHidden/>
    <w:unhideWhenUsed/>
    <w:rsid w:val="00A970CF"/>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775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6web.zoom.us/j/81747566659?pwd=aFZGOTlDdlRvb210ajBDSXljMlljUT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400</Words>
  <Characters>3019</Characters>
  <Application>Microsoft Office Word</Application>
  <DocSecurity>0</DocSecurity>
  <Lines>167</Lines>
  <Paragraphs>126</Paragraphs>
  <ScaleCrop>false</ScaleCrop>
  <HeadingPairs>
    <vt:vector size="2" baseType="variant">
      <vt:variant>
        <vt:lpstr>Title</vt:lpstr>
      </vt:variant>
      <vt:variant>
        <vt:i4>1</vt:i4>
      </vt:variant>
    </vt:vector>
  </HeadingPairs>
  <TitlesOfParts>
    <vt:vector size="1" baseType="lpstr">
      <vt:lpstr>03/07/2023 - Board Agenda</vt:lpstr>
    </vt:vector>
  </TitlesOfParts>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03/07/2023 - Board Agenda</dc:title>
  <dc:subject/>
  <dc:creator>Boris, Anne</dc:creator>
  <cp:keywords/>
  <cp:lastModifiedBy>Kenneth Lyndes</cp:lastModifiedBy>
  <cp:revision>3</cp:revision>
  <cp:lastPrinted>2023-11-14T23:22:00Z</cp:lastPrinted>
  <dcterms:created xsi:type="dcterms:W3CDTF">2026-05-15T01:06:00Z</dcterms:created>
  <dcterms:modified xsi:type="dcterms:W3CDTF">2026-05-15T01:06:00Z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3c305fef-7a32-4385-85e3-c5de0f11966a</vt:lpwstr>
  </property>
</Properties>
</file>